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5093" w14:textId="77777777" w:rsidR="00F13DC7" w:rsidRPr="00AE7023" w:rsidRDefault="00E25580" w:rsidP="00F13DC7">
      <w:pPr>
        <w:pStyle w:val="Heading1"/>
        <w:spacing w:before="300" w:beforeAutospacing="0" w:after="300" w:afterAutospacing="0"/>
        <w:textAlignment w:val="baseline"/>
        <w:rPr>
          <w:rFonts w:ascii="Arial" w:hAnsi="Arial" w:cs="Arial"/>
          <w:sz w:val="20"/>
          <w:szCs w:val="20"/>
          <w:u w:val="single"/>
        </w:rPr>
      </w:pPr>
      <w:r w:rsidRPr="00AE7023">
        <w:rPr>
          <w:rFonts w:ascii="Arial" w:hAnsi="Arial" w:cs="Arial"/>
          <w:sz w:val="20"/>
          <w:szCs w:val="20"/>
          <w:u w:val="single"/>
        </w:rPr>
        <w:t>Lay-offs and Short-Time W</w:t>
      </w:r>
      <w:r w:rsidR="00F13DC7" w:rsidRPr="00AE7023">
        <w:rPr>
          <w:rFonts w:ascii="Arial" w:hAnsi="Arial" w:cs="Arial"/>
          <w:sz w:val="20"/>
          <w:szCs w:val="20"/>
          <w:u w:val="single"/>
        </w:rPr>
        <w:t xml:space="preserve">orking </w:t>
      </w:r>
    </w:p>
    <w:p w14:paraId="44A1FEE1" w14:textId="77777777" w:rsidR="00EA64B7" w:rsidRPr="00AE7023" w:rsidRDefault="00EA64B7" w:rsidP="004A3D61">
      <w:pPr>
        <w:pStyle w:val="NoSpacing"/>
        <w:spacing w:after="160" w:line="360" w:lineRule="auto"/>
      </w:pPr>
      <w:r w:rsidRPr="00AE7023">
        <w:t>You can lay off an employee (ask them to stay at home or take unpaid leave) when you temporarily cannot give them paid work - as long as the employment contract allows this.</w:t>
      </w:r>
    </w:p>
    <w:p w14:paraId="6169E486" w14:textId="77777777" w:rsidR="00E25580" w:rsidRPr="00AE7023" w:rsidRDefault="00E25580" w:rsidP="004A3D61">
      <w:pPr>
        <w:pStyle w:val="NoSpacing"/>
        <w:spacing w:after="160" w:line="360" w:lineRule="auto"/>
        <w:rPr>
          <w:color w:val="000000"/>
        </w:rPr>
      </w:pPr>
      <w:r w:rsidRPr="00AE7023">
        <w:rPr>
          <w:color w:val="000000"/>
        </w:rPr>
        <w:t>If it’s included in employment contracts you can ask employees to:</w:t>
      </w:r>
    </w:p>
    <w:p w14:paraId="20FFA1AD" w14:textId="77777777" w:rsidR="00E25580" w:rsidRPr="00AE7023" w:rsidRDefault="00E25580" w:rsidP="004A3D61">
      <w:pPr>
        <w:pStyle w:val="NoSpacing"/>
        <w:numPr>
          <w:ilvl w:val="0"/>
          <w:numId w:val="1"/>
        </w:numPr>
        <w:spacing w:after="160" w:line="360" w:lineRule="auto"/>
        <w:rPr>
          <w:color w:val="000000"/>
        </w:rPr>
      </w:pPr>
      <w:r w:rsidRPr="00AE7023">
        <w:rPr>
          <w:color w:val="000000"/>
        </w:rPr>
        <w:t>stop working for a while (known as a ‘temporary lay-off’)</w:t>
      </w:r>
    </w:p>
    <w:p w14:paraId="09EA3BBF" w14:textId="77777777" w:rsidR="00E25580" w:rsidRPr="00AE7023" w:rsidRDefault="00E25580" w:rsidP="004A3D61">
      <w:pPr>
        <w:pStyle w:val="NoSpacing"/>
        <w:numPr>
          <w:ilvl w:val="0"/>
          <w:numId w:val="1"/>
        </w:numPr>
        <w:spacing w:after="160" w:line="360" w:lineRule="auto"/>
        <w:rPr>
          <w:color w:val="000000"/>
        </w:rPr>
      </w:pPr>
      <w:r w:rsidRPr="00AE7023">
        <w:rPr>
          <w:color w:val="000000"/>
        </w:rPr>
        <w:t>work fewer hours (known as ‘short-time’ working)</w:t>
      </w:r>
    </w:p>
    <w:p w14:paraId="59E4C9A6" w14:textId="77777777" w:rsidR="00E25580" w:rsidRPr="00AE7023" w:rsidRDefault="00E25580" w:rsidP="004A3D61">
      <w:pPr>
        <w:pStyle w:val="NoSpacing"/>
        <w:spacing w:after="160" w:line="360" w:lineRule="auto"/>
        <w:rPr>
          <w:color w:val="000000"/>
        </w:rPr>
      </w:pPr>
      <w:r w:rsidRPr="00AE7023">
        <w:rPr>
          <w:color w:val="000000"/>
        </w:rPr>
        <w:t>It must be a temporary solution and not a permanent change to agreed working hours. </w:t>
      </w:r>
    </w:p>
    <w:p w14:paraId="093B1425" w14:textId="77777777" w:rsidR="00C84C22" w:rsidRPr="00AE7023" w:rsidRDefault="00C84C22" w:rsidP="004A3D61">
      <w:pPr>
        <w:pStyle w:val="NoSpacing"/>
        <w:spacing w:after="160" w:line="360" w:lineRule="auto"/>
      </w:pPr>
      <w:r w:rsidRPr="00AE7023">
        <w:t>Short-time working is when an employee works reduced hours or is paid less than half a week’s pay.</w:t>
      </w:r>
    </w:p>
    <w:p w14:paraId="71D76443" w14:textId="77777777" w:rsidR="00C84C22" w:rsidRPr="00AE7023" w:rsidRDefault="00C84C22" w:rsidP="004A3D61">
      <w:pPr>
        <w:pStyle w:val="NoSpacing"/>
        <w:spacing w:after="160" w:line="360" w:lineRule="auto"/>
      </w:pPr>
      <w:r w:rsidRPr="00AE7023">
        <w:t xml:space="preserve">A </w:t>
      </w:r>
      <w:r w:rsidR="00395F60" w:rsidRPr="00AE7023">
        <w:t>‘</w:t>
      </w:r>
      <w:r w:rsidRPr="00AE7023">
        <w:t>lay-off</w:t>
      </w:r>
      <w:r w:rsidR="00395F60" w:rsidRPr="00AE7023">
        <w:t>’</w:t>
      </w:r>
      <w:r w:rsidRPr="00AE7023">
        <w:t xml:space="preserve"> is if an employee is off of work for at least 1 working day. </w:t>
      </w:r>
    </w:p>
    <w:p w14:paraId="4A8F3A0F" w14:textId="17BC4333" w:rsidR="00C84C22" w:rsidRPr="00AE7023" w:rsidRDefault="00C84C22" w:rsidP="004A3D61">
      <w:pPr>
        <w:pStyle w:val="NoSpacing"/>
        <w:spacing w:after="160" w:line="360" w:lineRule="auto"/>
      </w:pPr>
      <w:r w:rsidRPr="00AE7023">
        <w:t xml:space="preserve">Laying off staff or </w:t>
      </w:r>
      <w:proofErr w:type="gramStart"/>
      <w:r w:rsidRPr="00AE7023">
        <w:t>short-time</w:t>
      </w:r>
      <w:proofErr w:type="gramEnd"/>
      <w:r w:rsidRPr="00AE7023">
        <w:t xml:space="preserve"> worki</w:t>
      </w:r>
      <w:r w:rsidR="00F63E1E" w:rsidRPr="00AE7023">
        <w:t>ng can help avoid redundancies,</w:t>
      </w:r>
      <w:r w:rsidRPr="00AE7023">
        <w:t xml:space="preserve"> but you have to agree this with staff first</w:t>
      </w:r>
      <w:r w:rsidR="004A3D61" w:rsidRPr="00AE7023">
        <w:t xml:space="preserve"> by having the clause in their contract, in this case, you do.</w:t>
      </w:r>
    </w:p>
    <w:p w14:paraId="5222841A" w14:textId="77777777" w:rsidR="00F87149" w:rsidRDefault="00F87149" w:rsidP="004A3D61">
      <w:pPr>
        <w:pStyle w:val="NoSpacing"/>
        <w:spacing w:after="160" w:line="360" w:lineRule="auto"/>
        <w:rPr>
          <w:b/>
          <w:i/>
        </w:rPr>
      </w:pPr>
    </w:p>
    <w:p w14:paraId="00DDC041" w14:textId="1132C844" w:rsidR="00F87149" w:rsidRPr="00F87149" w:rsidRDefault="008E13D7" w:rsidP="00F87149">
      <w:pPr>
        <w:pStyle w:val="NoSpacing"/>
        <w:spacing w:after="160" w:line="360" w:lineRule="auto"/>
        <w:rPr>
          <w:b/>
          <w:i/>
          <w:color w:val="000000"/>
        </w:rPr>
      </w:pPr>
      <w:r w:rsidRPr="00AE7023">
        <w:rPr>
          <w:b/>
          <w:i/>
        </w:rPr>
        <w:t>Please note, i</w:t>
      </w:r>
      <w:r w:rsidR="00C84C22" w:rsidRPr="00AE7023">
        <w:rPr>
          <w:b/>
          <w:i/>
        </w:rPr>
        <w:t>f</w:t>
      </w:r>
      <w:r w:rsidRPr="00AE7023">
        <w:rPr>
          <w:b/>
          <w:i/>
        </w:rPr>
        <w:t>,</w:t>
      </w:r>
      <w:r w:rsidR="004A3D61" w:rsidRPr="00AE7023">
        <w:rPr>
          <w:b/>
          <w:i/>
        </w:rPr>
        <w:t xml:space="preserve"> for any reason</w:t>
      </w:r>
      <w:r w:rsidRPr="00AE7023">
        <w:rPr>
          <w:b/>
          <w:i/>
        </w:rPr>
        <w:t>,</w:t>
      </w:r>
      <w:r w:rsidR="004A3D61" w:rsidRPr="00AE7023">
        <w:rPr>
          <w:b/>
          <w:i/>
        </w:rPr>
        <w:t xml:space="preserve"> </w:t>
      </w:r>
      <w:r w:rsidRPr="00AE7023">
        <w:rPr>
          <w:b/>
          <w:i/>
        </w:rPr>
        <w:t xml:space="preserve">the </w:t>
      </w:r>
      <w:r w:rsidR="004A3D61" w:rsidRPr="00AE7023">
        <w:rPr>
          <w:b/>
          <w:i/>
        </w:rPr>
        <w:t>cont</w:t>
      </w:r>
      <w:r w:rsidRPr="00AE7023">
        <w:rPr>
          <w:b/>
          <w:i/>
        </w:rPr>
        <w:t>r</w:t>
      </w:r>
      <w:r w:rsidR="004A3D61" w:rsidRPr="00AE7023">
        <w:rPr>
          <w:b/>
          <w:i/>
        </w:rPr>
        <w:t>act</w:t>
      </w:r>
      <w:r w:rsidRPr="00AE7023">
        <w:rPr>
          <w:b/>
          <w:i/>
        </w:rPr>
        <w:t xml:space="preserve"> provided does not include </w:t>
      </w:r>
      <w:r w:rsidR="004A3D61" w:rsidRPr="00AE7023">
        <w:rPr>
          <w:b/>
          <w:i/>
        </w:rPr>
        <w:t>the lay-off clause</w:t>
      </w:r>
      <w:r w:rsidRPr="00AE7023">
        <w:rPr>
          <w:b/>
          <w:i/>
        </w:rPr>
        <w:t xml:space="preserve">, </w:t>
      </w:r>
      <w:r w:rsidR="004A3D61" w:rsidRPr="00AE7023">
        <w:rPr>
          <w:b/>
          <w:i/>
        </w:rPr>
        <w:t>y</w:t>
      </w:r>
      <w:r w:rsidR="00E25580" w:rsidRPr="00AE7023">
        <w:rPr>
          <w:b/>
          <w:i/>
          <w:color w:val="000000"/>
        </w:rPr>
        <w:t>ou can ask to update an employee's contract to include these options. They do not have to accept. </w:t>
      </w:r>
      <w:r w:rsidR="004A3D61" w:rsidRPr="00AE7023">
        <w:rPr>
          <w:b/>
          <w:i/>
          <w:color w:val="000000"/>
        </w:rPr>
        <w:t>Please do give me a call to discuss if you require support.</w:t>
      </w:r>
    </w:p>
    <w:p w14:paraId="1E10CE9C" w14:textId="7496B45F" w:rsidR="000D5DC6" w:rsidRPr="00AE7023" w:rsidRDefault="000D5DC6" w:rsidP="004A3D61">
      <w:pPr>
        <w:pStyle w:val="NoSpacing"/>
        <w:spacing w:after="160" w:line="360" w:lineRule="auto"/>
      </w:pPr>
      <w:r w:rsidRPr="00AE7023">
        <w:t>There</w:t>
      </w:r>
      <w:r w:rsidR="00395F60" w:rsidRPr="00AE7023">
        <w:t xml:space="preserve"> i</w:t>
      </w:r>
      <w:r w:rsidRPr="00AE7023">
        <w:t>s no limit for how long an employee can be laid off or put on short-time working, however an employee could apply for redundancy and claim redundancy pay if</w:t>
      </w:r>
      <w:r w:rsidR="00FD0924" w:rsidRPr="00AE7023">
        <w:t xml:space="preserve"> they have been laid off without pay, or put on short time and receive less than half a week’s pay for</w:t>
      </w:r>
      <w:r w:rsidRPr="00AE7023">
        <w:t>:</w:t>
      </w:r>
    </w:p>
    <w:p w14:paraId="06E94B6E" w14:textId="77777777" w:rsidR="004D2FD0" w:rsidRPr="00AE7023" w:rsidRDefault="000D5DC6" w:rsidP="004A3D61">
      <w:pPr>
        <w:pStyle w:val="NoSpacing"/>
        <w:numPr>
          <w:ilvl w:val="0"/>
          <w:numId w:val="4"/>
        </w:numPr>
        <w:spacing w:after="160" w:line="360" w:lineRule="auto"/>
      </w:pPr>
      <w:r w:rsidRPr="00AE7023">
        <w:t>4 weeks in a row</w:t>
      </w:r>
    </w:p>
    <w:p w14:paraId="3EFF6BBD" w14:textId="341E2CD2" w:rsidR="004D2FD0" w:rsidRPr="00AE7023" w:rsidRDefault="004D2FD0" w:rsidP="004A3D61">
      <w:pPr>
        <w:pStyle w:val="NoSpacing"/>
        <w:numPr>
          <w:ilvl w:val="0"/>
          <w:numId w:val="4"/>
        </w:numPr>
        <w:spacing w:after="160" w:line="360" w:lineRule="auto"/>
      </w:pPr>
      <w:r w:rsidRPr="00AE7023">
        <w:t xml:space="preserve">6 or </w:t>
      </w:r>
      <w:r w:rsidR="00144596" w:rsidRPr="00AE7023">
        <w:t xml:space="preserve">more weeks in a </w:t>
      </w:r>
      <w:r w:rsidR="004A3D61" w:rsidRPr="00AE7023">
        <w:t>13-week</w:t>
      </w:r>
      <w:r w:rsidR="00144596" w:rsidRPr="00AE7023">
        <w:t xml:space="preserve"> period</w:t>
      </w:r>
    </w:p>
    <w:p w14:paraId="3B33BE71" w14:textId="77777777" w:rsidR="004A3D61" w:rsidRPr="00AE7023" w:rsidRDefault="004A3D61" w:rsidP="004A3D61">
      <w:pPr>
        <w:pStyle w:val="NoSpacing"/>
        <w:spacing w:after="160" w:line="360" w:lineRule="auto"/>
      </w:pPr>
      <w:r w:rsidRPr="00AE7023">
        <w:t>To clarify, to mitigate the risk of an employee claiming redundancy, you would need to pay more than half a normal weeks’ pay:</w:t>
      </w:r>
    </w:p>
    <w:p w14:paraId="34AAEDFE" w14:textId="6981E0D1" w:rsidR="004A3D61" w:rsidRPr="00AE7023" w:rsidRDefault="004A3D61" w:rsidP="004A3D61">
      <w:pPr>
        <w:pStyle w:val="NoSpacing"/>
        <w:numPr>
          <w:ilvl w:val="0"/>
          <w:numId w:val="6"/>
        </w:numPr>
        <w:spacing w:after="160" w:line="360" w:lineRule="auto"/>
      </w:pPr>
      <w:r w:rsidRPr="00AE7023">
        <w:t xml:space="preserve">Within the first 4 weeks and </w:t>
      </w:r>
    </w:p>
    <w:p w14:paraId="3E8384F1" w14:textId="1FD35499" w:rsidR="004A3D61" w:rsidRPr="00AE7023" w:rsidRDefault="004A3D61" w:rsidP="004A3D61">
      <w:pPr>
        <w:pStyle w:val="NoSpacing"/>
        <w:numPr>
          <w:ilvl w:val="0"/>
          <w:numId w:val="6"/>
        </w:numPr>
        <w:spacing w:after="160" w:line="360" w:lineRule="auto"/>
      </w:pPr>
      <w:r w:rsidRPr="00AE7023">
        <w:t xml:space="preserve">For over 6 weeks in any </w:t>
      </w:r>
      <w:r w:rsidR="008E13D7" w:rsidRPr="00AE7023">
        <w:t>13-week</w:t>
      </w:r>
      <w:r w:rsidRPr="00AE7023">
        <w:t xml:space="preserve"> period.  </w:t>
      </w:r>
    </w:p>
    <w:p w14:paraId="74940EBF" w14:textId="77777777" w:rsidR="004D2FD0" w:rsidRPr="00AE7023" w:rsidRDefault="00F63E1E" w:rsidP="004A3D61">
      <w:pPr>
        <w:pStyle w:val="NoSpacing"/>
        <w:spacing w:after="160" w:line="360" w:lineRule="auto"/>
        <w:rPr>
          <w:b/>
          <w:u w:val="single"/>
        </w:rPr>
      </w:pPr>
      <w:r w:rsidRPr="00AE7023">
        <w:rPr>
          <w:b/>
          <w:u w:val="single"/>
        </w:rPr>
        <w:t>P</w:t>
      </w:r>
      <w:r w:rsidR="004D2FD0" w:rsidRPr="00AE7023">
        <w:rPr>
          <w:b/>
          <w:u w:val="single"/>
        </w:rPr>
        <w:t xml:space="preserve">ay </w:t>
      </w:r>
      <w:r w:rsidRPr="00AE7023">
        <w:rPr>
          <w:b/>
          <w:u w:val="single"/>
        </w:rPr>
        <w:t>E</w:t>
      </w:r>
      <w:r w:rsidR="004D2FD0" w:rsidRPr="00AE7023">
        <w:rPr>
          <w:b/>
          <w:u w:val="single"/>
        </w:rPr>
        <w:t>ntitlement</w:t>
      </w:r>
    </w:p>
    <w:p w14:paraId="6F069C7C" w14:textId="6439A4FA" w:rsidR="004D2FD0" w:rsidRDefault="004D2FD0" w:rsidP="004A3D61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color w:val="0B0C0C"/>
          <w:sz w:val="20"/>
          <w:szCs w:val="20"/>
        </w:rPr>
      </w:pPr>
      <w:r w:rsidRPr="00AE7023">
        <w:rPr>
          <w:rFonts w:ascii="Arial" w:hAnsi="Arial" w:cs="Arial"/>
          <w:color w:val="0B0C0C"/>
          <w:sz w:val="20"/>
          <w:szCs w:val="20"/>
        </w:rPr>
        <w:t>Employees should receive their full pay unless</w:t>
      </w:r>
      <w:r w:rsidR="00B16351" w:rsidRPr="00AE7023">
        <w:rPr>
          <w:rFonts w:ascii="Arial" w:hAnsi="Arial" w:cs="Arial"/>
          <w:color w:val="0B0C0C"/>
          <w:sz w:val="20"/>
          <w:szCs w:val="20"/>
        </w:rPr>
        <w:t xml:space="preserve"> their </w:t>
      </w:r>
      <w:r w:rsidRPr="00AE7023">
        <w:rPr>
          <w:rFonts w:ascii="Arial" w:hAnsi="Arial" w:cs="Arial"/>
          <w:color w:val="0B0C0C"/>
          <w:sz w:val="20"/>
          <w:szCs w:val="20"/>
        </w:rPr>
        <w:t>contract allows unpaid or reduced pay lay-offs</w:t>
      </w:r>
      <w:r w:rsidR="00614252" w:rsidRPr="00AE7023">
        <w:rPr>
          <w:rFonts w:ascii="Arial" w:hAnsi="Arial" w:cs="Arial"/>
          <w:color w:val="0B0C0C"/>
          <w:sz w:val="20"/>
          <w:szCs w:val="20"/>
        </w:rPr>
        <w:t>, however employees can agree to accept less than full pay</w:t>
      </w:r>
      <w:r w:rsidRPr="00AE7023">
        <w:rPr>
          <w:rFonts w:ascii="Arial" w:hAnsi="Arial" w:cs="Arial"/>
          <w:color w:val="0B0C0C"/>
          <w:sz w:val="20"/>
          <w:szCs w:val="20"/>
        </w:rPr>
        <w:t>.</w:t>
      </w:r>
    </w:p>
    <w:p w14:paraId="127B0794" w14:textId="14DE7CCE" w:rsidR="00F87149" w:rsidRDefault="00F87149" w:rsidP="004A3D61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color w:val="0B0C0C"/>
          <w:sz w:val="20"/>
          <w:szCs w:val="20"/>
        </w:rPr>
      </w:pPr>
    </w:p>
    <w:p w14:paraId="36669B9D" w14:textId="77777777" w:rsidR="00F87149" w:rsidRPr="00AE7023" w:rsidRDefault="00F87149" w:rsidP="004A3D61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color w:val="0B0C0C"/>
          <w:sz w:val="20"/>
          <w:szCs w:val="20"/>
        </w:rPr>
      </w:pPr>
      <w:bookmarkStart w:id="0" w:name="_GoBack"/>
      <w:bookmarkEnd w:id="0"/>
    </w:p>
    <w:p w14:paraId="6BAE3ED9" w14:textId="77777777" w:rsidR="00F13DC7" w:rsidRPr="00AE7023" w:rsidRDefault="004D2FD0" w:rsidP="004A3D61">
      <w:pPr>
        <w:spacing w:line="360" w:lineRule="auto"/>
        <w:textAlignment w:val="baseline"/>
        <w:rPr>
          <w:rFonts w:ascii="Arial" w:hAnsi="Arial" w:cs="Arial"/>
          <w:sz w:val="20"/>
          <w:szCs w:val="20"/>
          <w:u w:val="single"/>
        </w:rPr>
      </w:pPr>
      <w:r w:rsidRPr="00AE7023">
        <w:rPr>
          <w:rFonts w:ascii="Arial" w:hAnsi="Arial" w:cs="Arial"/>
          <w:sz w:val="20"/>
          <w:szCs w:val="20"/>
          <w:u w:val="single"/>
        </w:rPr>
        <w:lastRenderedPageBreak/>
        <w:t>Statutory G</w:t>
      </w:r>
      <w:r w:rsidR="00F13DC7" w:rsidRPr="00AE7023">
        <w:rPr>
          <w:rFonts w:ascii="Arial" w:hAnsi="Arial" w:cs="Arial"/>
          <w:sz w:val="20"/>
          <w:szCs w:val="20"/>
          <w:u w:val="single"/>
        </w:rPr>
        <w:t xml:space="preserve">uarantee </w:t>
      </w:r>
      <w:r w:rsidRPr="00AE7023">
        <w:rPr>
          <w:rFonts w:ascii="Arial" w:hAnsi="Arial" w:cs="Arial"/>
          <w:sz w:val="20"/>
          <w:szCs w:val="20"/>
          <w:u w:val="single"/>
        </w:rPr>
        <w:t>P</w:t>
      </w:r>
      <w:r w:rsidR="00F13DC7" w:rsidRPr="00AE7023">
        <w:rPr>
          <w:rFonts w:ascii="Arial" w:hAnsi="Arial" w:cs="Arial"/>
          <w:sz w:val="20"/>
          <w:szCs w:val="20"/>
          <w:u w:val="single"/>
        </w:rPr>
        <w:t>ayments</w:t>
      </w:r>
      <w:r w:rsidR="00BC22F1" w:rsidRPr="00AE7023">
        <w:rPr>
          <w:rFonts w:ascii="Arial" w:hAnsi="Arial" w:cs="Arial"/>
          <w:sz w:val="20"/>
          <w:szCs w:val="20"/>
          <w:u w:val="single"/>
        </w:rPr>
        <w:t>/</w:t>
      </w:r>
      <w:r w:rsidR="00F50ADF" w:rsidRPr="00AE7023">
        <w:rPr>
          <w:rFonts w:ascii="Arial" w:hAnsi="Arial" w:cs="Arial"/>
          <w:sz w:val="20"/>
          <w:szCs w:val="20"/>
          <w:u w:val="single"/>
        </w:rPr>
        <w:t>’</w:t>
      </w:r>
      <w:r w:rsidR="00BC22F1" w:rsidRPr="00AE7023">
        <w:rPr>
          <w:rFonts w:ascii="Arial" w:hAnsi="Arial" w:cs="Arial"/>
          <w:sz w:val="20"/>
          <w:szCs w:val="20"/>
          <w:u w:val="single"/>
        </w:rPr>
        <w:t>Lay Off</w:t>
      </w:r>
      <w:r w:rsidR="00F50ADF" w:rsidRPr="00AE7023">
        <w:rPr>
          <w:rFonts w:ascii="Arial" w:hAnsi="Arial" w:cs="Arial"/>
          <w:sz w:val="20"/>
          <w:szCs w:val="20"/>
          <w:u w:val="single"/>
        </w:rPr>
        <w:t>’</w:t>
      </w:r>
      <w:r w:rsidR="00BC22F1" w:rsidRPr="00AE7023">
        <w:rPr>
          <w:rFonts w:ascii="Arial" w:hAnsi="Arial" w:cs="Arial"/>
          <w:sz w:val="20"/>
          <w:szCs w:val="20"/>
          <w:u w:val="single"/>
        </w:rPr>
        <w:t xml:space="preserve"> Pay</w:t>
      </w:r>
    </w:p>
    <w:p w14:paraId="2DC7AB92" w14:textId="23498EAA" w:rsidR="00326C3B" w:rsidRPr="00AE7023" w:rsidRDefault="00326C3B" w:rsidP="004A3D61">
      <w:pPr>
        <w:pStyle w:val="NoSpacing"/>
        <w:spacing w:after="160" w:line="360" w:lineRule="auto"/>
        <w:rPr>
          <w:color w:val="0B0C0C"/>
        </w:rPr>
      </w:pPr>
      <w:r w:rsidRPr="00AE7023">
        <w:rPr>
          <w:color w:val="0B0C0C"/>
        </w:rPr>
        <w:t>If the Company has their own guarantee pay scheme</w:t>
      </w:r>
      <w:r w:rsidR="008E13D7" w:rsidRPr="00AE7023">
        <w:rPr>
          <w:color w:val="0B0C0C"/>
        </w:rPr>
        <w:t xml:space="preserve"> (which I do not believe you do)</w:t>
      </w:r>
      <w:r w:rsidRPr="00AE7023">
        <w:rPr>
          <w:color w:val="0B0C0C"/>
        </w:rPr>
        <w:t>, it cannot be less than the statutory arrangements. If the employee is eligible for the employer’s payments, they do not get statutory lay-off pay on top of this.</w:t>
      </w:r>
    </w:p>
    <w:p w14:paraId="600DC51F" w14:textId="77777777" w:rsidR="00F13DC7" w:rsidRPr="00AE7023" w:rsidRDefault="00F13DC7" w:rsidP="004A3D61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color w:val="0B0C0C"/>
          <w:sz w:val="20"/>
          <w:szCs w:val="20"/>
        </w:rPr>
      </w:pPr>
      <w:r w:rsidRPr="00AE7023">
        <w:rPr>
          <w:rFonts w:ascii="Arial" w:hAnsi="Arial" w:cs="Arial"/>
          <w:color w:val="0B0C0C"/>
          <w:sz w:val="20"/>
          <w:szCs w:val="20"/>
        </w:rPr>
        <w:t xml:space="preserve">Employees are entitled to </w:t>
      </w:r>
      <w:r w:rsidR="00F50ADF" w:rsidRPr="00AE7023">
        <w:rPr>
          <w:rFonts w:ascii="Arial" w:hAnsi="Arial" w:cs="Arial"/>
          <w:color w:val="0B0C0C"/>
          <w:sz w:val="20"/>
          <w:szCs w:val="20"/>
        </w:rPr>
        <w:t xml:space="preserve">Statutory Guarantee Pay </w:t>
      </w:r>
      <w:r w:rsidRPr="00AE7023">
        <w:rPr>
          <w:rFonts w:ascii="Arial" w:hAnsi="Arial" w:cs="Arial"/>
          <w:color w:val="0B0C0C"/>
          <w:sz w:val="20"/>
          <w:szCs w:val="20"/>
        </w:rPr>
        <w:t>if you do not provide them with a full day’s work during the time they’d normally be required to work.</w:t>
      </w:r>
    </w:p>
    <w:p w14:paraId="0B50223D" w14:textId="4C10AE70" w:rsidR="00F13DC7" w:rsidRPr="00AE7023" w:rsidRDefault="00BD2548" w:rsidP="004A3D61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color w:val="0B0C0C"/>
          <w:sz w:val="20"/>
          <w:szCs w:val="20"/>
        </w:rPr>
      </w:pPr>
      <w:r w:rsidRPr="00AE7023">
        <w:rPr>
          <w:rFonts w:ascii="Arial" w:hAnsi="Arial" w:cs="Arial"/>
          <w:color w:val="0B0C0C"/>
          <w:sz w:val="20"/>
          <w:szCs w:val="20"/>
        </w:rPr>
        <w:t>The maximum payment is £29</w:t>
      </w:r>
      <w:r w:rsidR="00F13DC7" w:rsidRPr="00AE7023">
        <w:rPr>
          <w:rFonts w:ascii="Arial" w:hAnsi="Arial" w:cs="Arial"/>
          <w:color w:val="0B0C0C"/>
          <w:sz w:val="20"/>
          <w:szCs w:val="20"/>
        </w:rPr>
        <w:t xml:space="preserve"> a day</w:t>
      </w:r>
      <w:r w:rsidR="004A3D61" w:rsidRPr="00AE7023">
        <w:rPr>
          <w:rFonts w:ascii="Arial" w:hAnsi="Arial" w:cs="Arial"/>
          <w:color w:val="0B0C0C"/>
          <w:sz w:val="20"/>
          <w:szCs w:val="20"/>
        </w:rPr>
        <w:t xml:space="preserve"> (rising to £30 on 6</w:t>
      </w:r>
      <w:r w:rsidR="004A3D61" w:rsidRPr="00AE7023">
        <w:rPr>
          <w:rFonts w:ascii="Arial" w:hAnsi="Arial" w:cs="Arial"/>
          <w:color w:val="0B0C0C"/>
          <w:sz w:val="20"/>
          <w:szCs w:val="20"/>
          <w:vertAlign w:val="superscript"/>
        </w:rPr>
        <w:t>th</w:t>
      </w:r>
      <w:r w:rsidR="004A3D61" w:rsidRPr="00AE7023">
        <w:rPr>
          <w:rFonts w:ascii="Arial" w:hAnsi="Arial" w:cs="Arial"/>
          <w:color w:val="0B0C0C"/>
          <w:sz w:val="20"/>
          <w:szCs w:val="20"/>
        </w:rPr>
        <w:t xml:space="preserve"> April 2020)</w:t>
      </w:r>
      <w:r w:rsidR="00F13DC7" w:rsidRPr="00AE7023">
        <w:rPr>
          <w:rFonts w:ascii="Arial" w:hAnsi="Arial" w:cs="Arial"/>
          <w:color w:val="0B0C0C"/>
          <w:sz w:val="20"/>
          <w:szCs w:val="20"/>
        </w:rPr>
        <w:t xml:space="preserve"> for 5 days in any 3 months (i</w:t>
      </w:r>
      <w:r w:rsidR="00471DF8" w:rsidRPr="00AE7023">
        <w:rPr>
          <w:rFonts w:ascii="Arial" w:hAnsi="Arial" w:cs="Arial"/>
          <w:color w:val="0B0C0C"/>
          <w:sz w:val="20"/>
          <w:szCs w:val="20"/>
        </w:rPr>
        <w:t>.</w:t>
      </w:r>
      <w:r w:rsidR="00F13DC7" w:rsidRPr="00AE7023">
        <w:rPr>
          <w:rFonts w:ascii="Arial" w:hAnsi="Arial" w:cs="Arial"/>
          <w:color w:val="0B0C0C"/>
          <w:sz w:val="20"/>
          <w:szCs w:val="20"/>
        </w:rPr>
        <w:t>e</w:t>
      </w:r>
      <w:r w:rsidR="00471DF8" w:rsidRPr="00AE7023">
        <w:rPr>
          <w:rFonts w:ascii="Arial" w:hAnsi="Arial" w:cs="Arial"/>
          <w:color w:val="0B0C0C"/>
          <w:sz w:val="20"/>
          <w:szCs w:val="20"/>
        </w:rPr>
        <w:t>.</w:t>
      </w:r>
      <w:r w:rsidRPr="00AE7023">
        <w:rPr>
          <w:rFonts w:ascii="Arial" w:hAnsi="Arial" w:cs="Arial"/>
          <w:color w:val="0B0C0C"/>
          <w:sz w:val="20"/>
          <w:szCs w:val="20"/>
        </w:rPr>
        <w:t xml:space="preserve"> £14</w:t>
      </w:r>
      <w:r w:rsidR="00F13DC7" w:rsidRPr="00AE7023">
        <w:rPr>
          <w:rFonts w:ascii="Arial" w:hAnsi="Arial" w:cs="Arial"/>
          <w:color w:val="0B0C0C"/>
          <w:sz w:val="20"/>
          <w:szCs w:val="20"/>
        </w:rPr>
        <w:t>5). If empl</w:t>
      </w:r>
      <w:r w:rsidRPr="00AE7023">
        <w:rPr>
          <w:rFonts w:ascii="Arial" w:hAnsi="Arial" w:cs="Arial"/>
          <w:color w:val="0B0C0C"/>
          <w:sz w:val="20"/>
          <w:szCs w:val="20"/>
        </w:rPr>
        <w:t>oyees usually earn less than £29</w:t>
      </w:r>
      <w:r w:rsidR="00F13DC7" w:rsidRPr="00AE7023">
        <w:rPr>
          <w:rFonts w:ascii="Arial" w:hAnsi="Arial" w:cs="Arial"/>
          <w:color w:val="0B0C0C"/>
          <w:sz w:val="20"/>
          <w:szCs w:val="20"/>
        </w:rPr>
        <w:t xml:space="preserve"> a day, they</w:t>
      </w:r>
      <w:r w:rsidR="00F50ADF" w:rsidRPr="00AE7023">
        <w:rPr>
          <w:rFonts w:ascii="Arial" w:hAnsi="Arial" w:cs="Arial"/>
          <w:color w:val="0B0C0C"/>
          <w:sz w:val="20"/>
          <w:szCs w:val="20"/>
        </w:rPr>
        <w:t xml:space="preserve"> wi</w:t>
      </w:r>
      <w:r w:rsidR="00471DF8" w:rsidRPr="00AE7023">
        <w:rPr>
          <w:rFonts w:ascii="Arial" w:hAnsi="Arial" w:cs="Arial"/>
          <w:color w:val="0B0C0C"/>
          <w:sz w:val="20"/>
          <w:szCs w:val="20"/>
        </w:rPr>
        <w:t xml:space="preserve">ll get their usual daily rate. </w:t>
      </w:r>
      <w:r w:rsidR="00F13DC7" w:rsidRPr="00AE7023">
        <w:rPr>
          <w:rFonts w:ascii="Arial" w:hAnsi="Arial" w:cs="Arial"/>
          <w:color w:val="0B0C0C"/>
          <w:sz w:val="20"/>
          <w:szCs w:val="20"/>
        </w:rPr>
        <w:t>For part-time workers, the rate is worked out proportionally.</w:t>
      </w:r>
    </w:p>
    <w:p w14:paraId="6C2424D9" w14:textId="02359DA1" w:rsidR="004A3D61" w:rsidRPr="00AE7023" w:rsidRDefault="004A3D61" w:rsidP="004A3D61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b/>
          <w:bCs/>
          <w:color w:val="0B0C0C"/>
          <w:sz w:val="20"/>
          <w:szCs w:val="20"/>
        </w:rPr>
      </w:pPr>
      <w:r w:rsidRPr="00AE7023">
        <w:rPr>
          <w:rFonts w:ascii="Arial" w:hAnsi="Arial" w:cs="Arial"/>
          <w:b/>
          <w:bCs/>
          <w:color w:val="0B0C0C"/>
          <w:sz w:val="20"/>
          <w:szCs w:val="20"/>
        </w:rPr>
        <w:t>Examples below:</w:t>
      </w:r>
    </w:p>
    <w:p w14:paraId="5DFAF0DC" w14:textId="5DECE5F4" w:rsidR="004A3D61" w:rsidRPr="00AE7023" w:rsidRDefault="004A3D61" w:rsidP="008E13D7">
      <w:pPr>
        <w:pStyle w:val="NormalWeb"/>
        <w:spacing w:before="300" w:beforeAutospacing="0" w:after="0" w:afterAutospacing="0"/>
        <w:textAlignment w:val="baseline"/>
        <w:rPr>
          <w:rFonts w:ascii="Arial" w:hAnsi="Arial" w:cs="Arial"/>
          <w:color w:val="0B0C0C"/>
          <w:sz w:val="20"/>
          <w:szCs w:val="20"/>
        </w:rPr>
      </w:pPr>
      <w:r w:rsidRPr="00AE7023">
        <w:rPr>
          <w:rFonts w:ascii="Arial" w:hAnsi="Arial" w:cs="Arial"/>
          <w:color w:val="0B0C0C"/>
          <w:sz w:val="20"/>
          <w:szCs w:val="20"/>
        </w:rPr>
        <w:t>Example 1</w:t>
      </w:r>
    </w:p>
    <w:p w14:paraId="643EB1E2" w14:textId="4BB7B042" w:rsidR="004A3D61" w:rsidRPr="00AE7023" w:rsidRDefault="004A3D61" w:rsidP="008E13D7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color w:val="0B0C0C"/>
          <w:sz w:val="20"/>
          <w:szCs w:val="20"/>
        </w:rPr>
      </w:pPr>
      <w:r w:rsidRPr="00AE7023">
        <w:rPr>
          <w:rFonts w:ascii="Arial" w:hAnsi="Arial" w:cs="Arial"/>
          <w:color w:val="0B0C0C"/>
          <w:sz w:val="20"/>
          <w:szCs w:val="20"/>
        </w:rPr>
        <w:t>An employee working 3 days per week, earning £20 per day would receive 3 x £20 for week 1 and the remaining 13 weeks would be unpaid.  After 13 weeks, the lay-off period re-starts and the 3 x £20 would need to be paid again.</w:t>
      </w:r>
    </w:p>
    <w:p w14:paraId="675551BF" w14:textId="50E2E65F" w:rsidR="004A3D61" w:rsidRPr="00AE7023" w:rsidRDefault="004A3D61" w:rsidP="004A3D61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color w:val="0B0C0C"/>
          <w:sz w:val="20"/>
          <w:szCs w:val="20"/>
        </w:rPr>
      </w:pPr>
      <w:r w:rsidRPr="00AE7023">
        <w:rPr>
          <w:rFonts w:ascii="Arial" w:hAnsi="Arial" w:cs="Arial"/>
          <w:color w:val="0B0C0C"/>
          <w:sz w:val="20"/>
          <w:szCs w:val="20"/>
        </w:rPr>
        <w:t>Example 2</w:t>
      </w:r>
    </w:p>
    <w:p w14:paraId="2BACB908" w14:textId="0960439F" w:rsidR="004A3D61" w:rsidRPr="00AE7023" w:rsidRDefault="004A3D61" w:rsidP="004A3D61">
      <w:pPr>
        <w:pStyle w:val="NormalWeb"/>
        <w:spacing w:before="300" w:beforeAutospacing="0" w:after="160" w:afterAutospacing="0" w:line="360" w:lineRule="auto"/>
        <w:textAlignment w:val="baseline"/>
        <w:rPr>
          <w:rFonts w:ascii="Arial" w:hAnsi="Arial" w:cs="Arial"/>
          <w:color w:val="0B0C0C"/>
          <w:sz w:val="20"/>
          <w:szCs w:val="20"/>
        </w:rPr>
      </w:pPr>
      <w:r w:rsidRPr="00AE7023">
        <w:rPr>
          <w:rFonts w:ascii="Arial" w:hAnsi="Arial" w:cs="Arial"/>
          <w:color w:val="0B0C0C"/>
          <w:sz w:val="20"/>
          <w:szCs w:val="20"/>
        </w:rPr>
        <w:t>An employee working 5 days per week, earning £40 per day would receive 5 x £29 for week 1 and the remaining 13 weeks would be unpaid.  After 13 weeks, the lay-off period re-starts and the 5 x £29 would need to be paid again.</w:t>
      </w:r>
    </w:p>
    <w:p w14:paraId="1C3E27D3" w14:textId="77777777" w:rsidR="00006AE8" w:rsidRPr="00AE7023" w:rsidRDefault="00D839D4" w:rsidP="004A3D61">
      <w:pPr>
        <w:pStyle w:val="NoSpacing"/>
        <w:spacing w:after="160" w:line="360" w:lineRule="auto"/>
        <w:rPr>
          <w:b/>
          <w:i/>
        </w:rPr>
      </w:pPr>
      <w:r w:rsidRPr="00AE7023">
        <w:rPr>
          <w:b/>
          <w:i/>
        </w:rPr>
        <w:t xml:space="preserve">An employee is not entitled to </w:t>
      </w:r>
      <w:r w:rsidR="00006AE8" w:rsidRPr="00AE7023">
        <w:rPr>
          <w:b/>
          <w:i/>
        </w:rPr>
        <w:t>claim gu</w:t>
      </w:r>
      <w:r w:rsidRPr="00AE7023">
        <w:rPr>
          <w:b/>
          <w:i/>
        </w:rPr>
        <w:t>arantee pay for any day that they</w:t>
      </w:r>
      <w:r w:rsidR="00006AE8" w:rsidRPr="00AE7023">
        <w:rPr>
          <w:b/>
          <w:i/>
        </w:rPr>
        <w:t xml:space="preserve"> do some work.</w:t>
      </w:r>
    </w:p>
    <w:p w14:paraId="36E3AD2E" w14:textId="57F2E64D" w:rsidR="00006AE8" w:rsidRPr="00AE7023" w:rsidRDefault="00006AE8" w:rsidP="004A3D61">
      <w:pPr>
        <w:pStyle w:val="NoSpacing"/>
        <w:spacing w:after="160" w:line="360" w:lineRule="auto"/>
        <w:rPr>
          <w:u w:val="single"/>
        </w:rPr>
      </w:pPr>
      <w:r w:rsidRPr="00AE7023">
        <w:rPr>
          <w:u w:val="single"/>
        </w:rPr>
        <w:t>Eligi</w:t>
      </w:r>
      <w:r w:rsidR="007F35C0" w:rsidRPr="00AE7023">
        <w:rPr>
          <w:u w:val="single"/>
        </w:rPr>
        <w:t xml:space="preserve">bility </w:t>
      </w:r>
    </w:p>
    <w:p w14:paraId="1EA53470" w14:textId="77777777" w:rsidR="00006AE8" w:rsidRPr="00AE7023" w:rsidRDefault="0094157B" w:rsidP="004A3D61">
      <w:pPr>
        <w:pStyle w:val="NoSpacing"/>
        <w:spacing w:after="160" w:line="360" w:lineRule="auto"/>
      </w:pPr>
      <w:r w:rsidRPr="00AE7023">
        <w:t>To be eligible or statutory lay off pay, the employee</w:t>
      </w:r>
      <w:r w:rsidR="00006AE8" w:rsidRPr="00AE7023">
        <w:t xml:space="preserve"> must:</w:t>
      </w:r>
    </w:p>
    <w:p w14:paraId="42D9602A" w14:textId="77777777" w:rsidR="00006AE8" w:rsidRPr="00AE7023" w:rsidRDefault="00006AE8" w:rsidP="004A3D61">
      <w:pPr>
        <w:pStyle w:val="NoSpacing"/>
        <w:numPr>
          <w:ilvl w:val="0"/>
          <w:numId w:val="5"/>
        </w:numPr>
        <w:spacing w:after="160" w:line="360" w:lineRule="auto"/>
      </w:pPr>
      <w:r w:rsidRPr="00AE7023">
        <w:t>have been employed continuously for 1 month (includes part-time workers)</w:t>
      </w:r>
    </w:p>
    <w:p w14:paraId="284AFCEE" w14:textId="77777777" w:rsidR="00006AE8" w:rsidRPr="00AE7023" w:rsidRDefault="0094157B" w:rsidP="004A3D61">
      <w:pPr>
        <w:pStyle w:val="NoSpacing"/>
        <w:numPr>
          <w:ilvl w:val="0"/>
          <w:numId w:val="5"/>
        </w:numPr>
        <w:spacing w:after="160" w:line="360" w:lineRule="auto"/>
      </w:pPr>
      <w:r w:rsidRPr="00AE7023">
        <w:t>reasonably make sure they</w:t>
      </w:r>
      <w:r w:rsidR="00006AE8" w:rsidRPr="00AE7023">
        <w:t>’re available for work</w:t>
      </w:r>
    </w:p>
    <w:p w14:paraId="5FD60FD9" w14:textId="77777777" w:rsidR="00006AE8" w:rsidRPr="00AE7023" w:rsidRDefault="00006AE8" w:rsidP="004A3D61">
      <w:pPr>
        <w:pStyle w:val="NoSpacing"/>
        <w:numPr>
          <w:ilvl w:val="0"/>
          <w:numId w:val="5"/>
        </w:numPr>
        <w:spacing w:after="160" w:line="360" w:lineRule="auto"/>
      </w:pPr>
      <w:r w:rsidRPr="00AE7023">
        <w:t>not refuse any reasonable alternative work (including work not in your contract)</w:t>
      </w:r>
    </w:p>
    <w:p w14:paraId="322AEC6C" w14:textId="13099767" w:rsidR="00006AE8" w:rsidRPr="00AE7023" w:rsidRDefault="00006AE8" w:rsidP="004A3D61">
      <w:pPr>
        <w:pStyle w:val="NoSpacing"/>
        <w:numPr>
          <w:ilvl w:val="0"/>
          <w:numId w:val="5"/>
        </w:numPr>
        <w:spacing w:after="160" w:line="360" w:lineRule="auto"/>
      </w:pPr>
      <w:r w:rsidRPr="00AE7023">
        <w:t>not have been laid off because of industrial action</w:t>
      </w:r>
      <w:r w:rsidR="00F87149">
        <w:t>.</w:t>
      </w:r>
    </w:p>
    <w:sectPr w:rsidR="00006AE8" w:rsidRPr="00AE7023" w:rsidSect="00BA6F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59FA" w14:textId="77777777" w:rsidR="009D0D1E" w:rsidRDefault="009D0D1E" w:rsidP="00D00020">
      <w:pPr>
        <w:spacing w:after="0" w:line="240" w:lineRule="auto"/>
      </w:pPr>
      <w:r>
        <w:separator/>
      </w:r>
    </w:p>
  </w:endnote>
  <w:endnote w:type="continuationSeparator" w:id="0">
    <w:p w14:paraId="26EB1858" w14:textId="77777777" w:rsidR="009D0D1E" w:rsidRDefault="009D0D1E" w:rsidP="00D00020">
      <w:pPr>
        <w:spacing w:after="0" w:line="240" w:lineRule="auto"/>
      </w:pPr>
      <w:r>
        <w:continuationSeparator/>
      </w:r>
    </w:p>
  </w:endnote>
  <w:endnote w:type="continuationNotice" w:id="1">
    <w:p w14:paraId="559BB285" w14:textId="77777777" w:rsidR="009D0D1E" w:rsidRDefault="009D0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591F" w14:textId="77777777" w:rsidR="00C73E9F" w:rsidRPr="00A14304" w:rsidRDefault="00C73E9F" w:rsidP="00C73E9F">
    <w:pPr>
      <w:pStyle w:val="Footer"/>
      <w:rPr>
        <w:rFonts w:ascii="Arial" w:hAnsi="Arial" w:cs="Arial"/>
        <w:sz w:val="20"/>
        <w:szCs w:val="20"/>
      </w:rPr>
    </w:pPr>
    <w:r w:rsidRPr="00A14304">
      <w:rPr>
        <w:rFonts w:ascii="Arial" w:hAnsi="Arial" w:cs="Arial"/>
        <w:sz w:val="20"/>
        <w:szCs w:val="20"/>
      </w:rPr>
      <w:t>Version 1.0</w:t>
    </w:r>
    <w:r w:rsidRPr="00A14304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8716794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A1430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C7F9E" w:rsidRPr="00A143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1430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4C7F9E" w:rsidRPr="00A143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45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4C7F9E" w:rsidRPr="00A143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1430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C7F9E" w:rsidRPr="00A143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1430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4C7F9E" w:rsidRPr="00A143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45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="004C7F9E" w:rsidRPr="00A143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1430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03570">
              <w:rPr>
                <w:rFonts w:ascii="Arial" w:hAnsi="Arial" w:cs="Arial"/>
                <w:bCs/>
                <w:sz w:val="20"/>
                <w:szCs w:val="20"/>
              </w:rPr>
              <w:t>March</w:t>
            </w:r>
            <w:r w:rsidR="00406E29" w:rsidRPr="00A14304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003570">
              <w:rPr>
                <w:rFonts w:ascii="Arial" w:hAnsi="Arial" w:cs="Arial"/>
                <w:bCs/>
                <w:sz w:val="20"/>
                <w:szCs w:val="20"/>
              </w:rPr>
              <w:t>20</w:t>
            </w:r>
          </w:sdtContent>
        </w:sdt>
      </w:sdtContent>
    </w:sdt>
  </w:p>
  <w:p w14:paraId="27B8E423" w14:textId="77777777" w:rsidR="00333215" w:rsidRPr="00C73E9F" w:rsidRDefault="00333215" w:rsidP="00C7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88BC" w14:textId="77777777" w:rsidR="009D0D1E" w:rsidRDefault="009D0D1E" w:rsidP="00D00020">
      <w:pPr>
        <w:spacing w:after="0" w:line="240" w:lineRule="auto"/>
      </w:pPr>
      <w:r>
        <w:separator/>
      </w:r>
    </w:p>
  </w:footnote>
  <w:footnote w:type="continuationSeparator" w:id="0">
    <w:p w14:paraId="7AC0609F" w14:textId="77777777" w:rsidR="009D0D1E" w:rsidRDefault="009D0D1E" w:rsidP="00D00020">
      <w:pPr>
        <w:spacing w:after="0" w:line="240" w:lineRule="auto"/>
      </w:pPr>
      <w:r>
        <w:continuationSeparator/>
      </w:r>
    </w:p>
  </w:footnote>
  <w:footnote w:type="continuationNotice" w:id="1">
    <w:p w14:paraId="74A23590" w14:textId="77777777" w:rsidR="009D0D1E" w:rsidRDefault="009D0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1B06" w14:textId="77777777" w:rsidR="00333215" w:rsidRDefault="00333215" w:rsidP="005A5A33">
    <w:pPr>
      <w:pStyle w:val="Header"/>
      <w:jc w:val="right"/>
    </w:pPr>
  </w:p>
  <w:p w14:paraId="25BF8534" w14:textId="77777777" w:rsidR="00003570" w:rsidRDefault="00003570" w:rsidP="005A5A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9C9"/>
    <w:multiLevelType w:val="hybridMultilevel"/>
    <w:tmpl w:val="D23C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7E14"/>
    <w:multiLevelType w:val="hybridMultilevel"/>
    <w:tmpl w:val="5490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62FE"/>
    <w:multiLevelType w:val="hybridMultilevel"/>
    <w:tmpl w:val="E884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6BA"/>
    <w:multiLevelType w:val="hybridMultilevel"/>
    <w:tmpl w:val="3948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5087"/>
    <w:multiLevelType w:val="hybridMultilevel"/>
    <w:tmpl w:val="48762E9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4E813A8"/>
    <w:multiLevelType w:val="hybridMultilevel"/>
    <w:tmpl w:val="9FCA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A8"/>
    <w:rsid w:val="00000DDE"/>
    <w:rsid w:val="000011BA"/>
    <w:rsid w:val="00001F44"/>
    <w:rsid w:val="00003570"/>
    <w:rsid w:val="00003E88"/>
    <w:rsid w:val="00006AE8"/>
    <w:rsid w:val="00012D6A"/>
    <w:rsid w:val="00017C45"/>
    <w:rsid w:val="00020D52"/>
    <w:rsid w:val="00060E6A"/>
    <w:rsid w:val="0009399B"/>
    <w:rsid w:val="000A208D"/>
    <w:rsid w:val="000A38A4"/>
    <w:rsid w:val="000A3DCF"/>
    <w:rsid w:val="000D0C3C"/>
    <w:rsid w:val="000D3270"/>
    <w:rsid w:val="000D5DC6"/>
    <w:rsid w:val="00125506"/>
    <w:rsid w:val="0013044C"/>
    <w:rsid w:val="00144596"/>
    <w:rsid w:val="001515E7"/>
    <w:rsid w:val="00164734"/>
    <w:rsid w:val="00171DA0"/>
    <w:rsid w:val="001773D6"/>
    <w:rsid w:val="00180FE4"/>
    <w:rsid w:val="001A048C"/>
    <w:rsid w:val="001A64E4"/>
    <w:rsid w:val="001A6FA6"/>
    <w:rsid w:val="001B7D51"/>
    <w:rsid w:val="001C0BED"/>
    <w:rsid w:val="001C3221"/>
    <w:rsid w:val="00202529"/>
    <w:rsid w:val="002042AB"/>
    <w:rsid w:val="00207374"/>
    <w:rsid w:val="00214BF0"/>
    <w:rsid w:val="0022443E"/>
    <w:rsid w:val="002316B6"/>
    <w:rsid w:val="00245B96"/>
    <w:rsid w:val="00245CD6"/>
    <w:rsid w:val="002517B3"/>
    <w:rsid w:val="00262EED"/>
    <w:rsid w:val="00294024"/>
    <w:rsid w:val="002A36F6"/>
    <w:rsid w:val="002C1D06"/>
    <w:rsid w:val="002C64C0"/>
    <w:rsid w:val="002E2B6C"/>
    <w:rsid w:val="00322F51"/>
    <w:rsid w:val="00325DEE"/>
    <w:rsid w:val="00326C3B"/>
    <w:rsid w:val="00333215"/>
    <w:rsid w:val="00346F62"/>
    <w:rsid w:val="00347691"/>
    <w:rsid w:val="0036031F"/>
    <w:rsid w:val="00380033"/>
    <w:rsid w:val="0038464C"/>
    <w:rsid w:val="00395F60"/>
    <w:rsid w:val="003A19E9"/>
    <w:rsid w:val="003A405D"/>
    <w:rsid w:val="003C27D0"/>
    <w:rsid w:val="003D6460"/>
    <w:rsid w:val="004027E6"/>
    <w:rsid w:val="00406E29"/>
    <w:rsid w:val="00407BED"/>
    <w:rsid w:val="0041221F"/>
    <w:rsid w:val="00426273"/>
    <w:rsid w:val="004277A1"/>
    <w:rsid w:val="00433F4B"/>
    <w:rsid w:val="00444759"/>
    <w:rsid w:val="004549C8"/>
    <w:rsid w:val="00471DF8"/>
    <w:rsid w:val="00474698"/>
    <w:rsid w:val="00482FE1"/>
    <w:rsid w:val="00492074"/>
    <w:rsid w:val="004A041F"/>
    <w:rsid w:val="004A3D61"/>
    <w:rsid w:val="004A44FD"/>
    <w:rsid w:val="004C7F9E"/>
    <w:rsid w:val="004D2FD0"/>
    <w:rsid w:val="004D3B25"/>
    <w:rsid w:val="004E7862"/>
    <w:rsid w:val="004F56D7"/>
    <w:rsid w:val="004F731D"/>
    <w:rsid w:val="00506107"/>
    <w:rsid w:val="005237E7"/>
    <w:rsid w:val="00523DBE"/>
    <w:rsid w:val="0056253A"/>
    <w:rsid w:val="00564654"/>
    <w:rsid w:val="0057343C"/>
    <w:rsid w:val="005832D2"/>
    <w:rsid w:val="005865E0"/>
    <w:rsid w:val="00593908"/>
    <w:rsid w:val="005A5A33"/>
    <w:rsid w:val="005B5F2D"/>
    <w:rsid w:val="005C3B0F"/>
    <w:rsid w:val="005F784E"/>
    <w:rsid w:val="0060398D"/>
    <w:rsid w:val="0061269A"/>
    <w:rsid w:val="006140CD"/>
    <w:rsid w:val="00614252"/>
    <w:rsid w:val="00617CEF"/>
    <w:rsid w:val="006239F4"/>
    <w:rsid w:val="00633DA8"/>
    <w:rsid w:val="006550E0"/>
    <w:rsid w:val="0065627E"/>
    <w:rsid w:val="006757B7"/>
    <w:rsid w:val="00677E68"/>
    <w:rsid w:val="006A5EFB"/>
    <w:rsid w:val="006D1367"/>
    <w:rsid w:val="006D2451"/>
    <w:rsid w:val="006E7E56"/>
    <w:rsid w:val="006F08CF"/>
    <w:rsid w:val="006F13A5"/>
    <w:rsid w:val="00711C6A"/>
    <w:rsid w:val="00712966"/>
    <w:rsid w:val="00721256"/>
    <w:rsid w:val="0075498B"/>
    <w:rsid w:val="007554B6"/>
    <w:rsid w:val="0076292A"/>
    <w:rsid w:val="007643E2"/>
    <w:rsid w:val="00771FA3"/>
    <w:rsid w:val="007732C2"/>
    <w:rsid w:val="00774993"/>
    <w:rsid w:val="00777CDB"/>
    <w:rsid w:val="007866E8"/>
    <w:rsid w:val="00795242"/>
    <w:rsid w:val="007A5F1B"/>
    <w:rsid w:val="007B207B"/>
    <w:rsid w:val="007B3BCD"/>
    <w:rsid w:val="007E12E3"/>
    <w:rsid w:val="007F0580"/>
    <w:rsid w:val="007F35C0"/>
    <w:rsid w:val="007F52AD"/>
    <w:rsid w:val="0081459A"/>
    <w:rsid w:val="008311DA"/>
    <w:rsid w:val="00837BFD"/>
    <w:rsid w:val="00841A46"/>
    <w:rsid w:val="00844393"/>
    <w:rsid w:val="008643D5"/>
    <w:rsid w:val="00865E59"/>
    <w:rsid w:val="00871BD4"/>
    <w:rsid w:val="008961F9"/>
    <w:rsid w:val="008B18AA"/>
    <w:rsid w:val="008E13D7"/>
    <w:rsid w:val="008E3AD7"/>
    <w:rsid w:val="008E5EA7"/>
    <w:rsid w:val="008F0D49"/>
    <w:rsid w:val="009174B2"/>
    <w:rsid w:val="00923937"/>
    <w:rsid w:val="009413EE"/>
    <w:rsid w:val="0094157B"/>
    <w:rsid w:val="00941EAF"/>
    <w:rsid w:val="00945F66"/>
    <w:rsid w:val="0095750D"/>
    <w:rsid w:val="009577F5"/>
    <w:rsid w:val="00962244"/>
    <w:rsid w:val="00963627"/>
    <w:rsid w:val="009839AB"/>
    <w:rsid w:val="00994103"/>
    <w:rsid w:val="009D0D1E"/>
    <w:rsid w:val="009E5566"/>
    <w:rsid w:val="009F5928"/>
    <w:rsid w:val="009F64CA"/>
    <w:rsid w:val="00A14304"/>
    <w:rsid w:val="00A36A7B"/>
    <w:rsid w:val="00A46418"/>
    <w:rsid w:val="00A52092"/>
    <w:rsid w:val="00A54403"/>
    <w:rsid w:val="00A846CF"/>
    <w:rsid w:val="00A9263C"/>
    <w:rsid w:val="00A94A0B"/>
    <w:rsid w:val="00A97D44"/>
    <w:rsid w:val="00AD320F"/>
    <w:rsid w:val="00AD7EC1"/>
    <w:rsid w:val="00AE28F3"/>
    <w:rsid w:val="00AE7023"/>
    <w:rsid w:val="00B13380"/>
    <w:rsid w:val="00B16351"/>
    <w:rsid w:val="00B266E5"/>
    <w:rsid w:val="00B42015"/>
    <w:rsid w:val="00B4534F"/>
    <w:rsid w:val="00B53C03"/>
    <w:rsid w:val="00B55661"/>
    <w:rsid w:val="00B65397"/>
    <w:rsid w:val="00B72DEF"/>
    <w:rsid w:val="00B75FEC"/>
    <w:rsid w:val="00B7671D"/>
    <w:rsid w:val="00B90336"/>
    <w:rsid w:val="00BA18EE"/>
    <w:rsid w:val="00BA207F"/>
    <w:rsid w:val="00BA6FD3"/>
    <w:rsid w:val="00BB6DF4"/>
    <w:rsid w:val="00BC22F1"/>
    <w:rsid w:val="00BC7948"/>
    <w:rsid w:val="00BD2548"/>
    <w:rsid w:val="00BF259B"/>
    <w:rsid w:val="00C0350C"/>
    <w:rsid w:val="00C3227D"/>
    <w:rsid w:val="00C36365"/>
    <w:rsid w:val="00C73E9F"/>
    <w:rsid w:val="00C84C22"/>
    <w:rsid w:val="00CA036F"/>
    <w:rsid w:val="00CA60F7"/>
    <w:rsid w:val="00CB1051"/>
    <w:rsid w:val="00CC69E4"/>
    <w:rsid w:val="00D00020"/>
    <w:rsid w:val="00D02168"/>
    <w:rsid w:val="00D126D2"/>
    <w:rsid w:val="00D158CB"/>
    <w:rsid w:val="00D3097B"/>
    <w:rsid w:val="00D33381"/>
    <w:rsid w:val="00D54C0B"/>
    <w:rsid w:val="00D54FAF"/>
    <w:rsid w:val="00D66868"/>
    <w:rsid w:val="00D70648"/>
    <w:rsid w:val="00D836EB"/>
    <w:rsid w:val="00D83886"/>
    <w:rsid w:val="00D839D4"/>
    <w:rsid w:val="00DA50EE"/>
    <w:rsid w:val="00E035D7"/>
    <w:rsid w:val="00E14FBA"/>
    <w:rsid w:val="00E25580"/>
    <w:rsid w:val="00E41FE2"/>
    <w:rsid w:val="00E4504E"/>
    <w:rsid w:val="00E479B5"/>
    <w:rsid w:val="00E521BD"/>
    <w:rsid w:val="00E5418D"/>
    <w:rsid w:val="00E74EB4"/>
    <w:rsid w:val="00E84124"/>
    <w:rsid w:val="00E907FC"/>
    <w:rsid w:val="00EA64B7"/>
    <w:rsid w:val="00ED296D"/>
    <w:rsid w:val="00F00DB1"/>
    <w:rsid w:val="00F13DC7"/>
    <w:rsid w:val="00F2765C"/>
    <w:rsid w:val="00F36165"/>
    <w:rsid w:val="00F50ADF"/>
    <w:rsid w:val="00F527BA"/>
    <w:rsid w:val="00F550BB"/>
    <w:rsid w:val="00F63E1E"/>
    <w:rsid w:val="00F73194"/>
    <w:rsid w:val="00F8111B"/>
    <w:rsid w:val="00F8467F"/>
    <w:rsid w:val="00F87149"/>
    <w:rsid w:val="00F91971"/>
    <w:rsid w:val="00F9635B"/>
    <w:rsid w:val="00FC49E4"/>
    <w:rsid w:val="00FC7BB4"/>
    <w:rsid w:val="00FD0924"/>
    <w:rsid w:val="00FD18EB"/>
    <w:rsid w:val="00FE258F"/>
    <w:rsid w:val="00FE4EBB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6D6D5"/>
  <w15:docId w15:val="{0FCB3873-F5D2-4AEF-A8A0-2B73DCD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D3"/>
  </w:style>
  <w:style w:type="paragraph" w:styleId="Heading1">
    <w:name w:val="heading 1"/>
    <w:basedOn w:val="Normal"/>
    <w:link w:val="Heading1Char"/>
    <w:uiPriority w:val="9"/>
    <w:qFormat/>
    <w:rsid w:val="0063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33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B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D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3D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63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uesubtitle">
    <w:name w:val="blue_subtitle"/>
    <w:basedOn w:val="DefaultParagraphFont"/>
    <w:rsid w:val="00633DA8"/>
  </w:style>
  <w:style w:type="character" w:styleId="Hyperlink">
    <w:name w:val="Hyperlink"/>
    <w:basedOn w:val="DefaultParagraphFont"/>
    <w:uiPriority w:val="99"/>
    <w:unhideWhenUsed/>
    <w:rsid w:val="00633DA8"/>
    <w:rPr>
      <w:color w:val="0000FF"/>
      <w:u w:val="single"/>
    </w:rPr>
  </w:style>
  <w:style w:type="paragraph" w:customStyle="1" w:styleId="widget-textcontent">
    <w:name w:val="widget-text__content"/>
    <w:basedOn w:val="Normal"/>
    <w:rsid w:val="0063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DA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33D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D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D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A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EAF"/>
    <w:rPr>
      <w:color w:val="605E5C"/>
      <w:shd w:val="clear" w:color="auto" w:fill="E1DFDD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D0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D00020"/>
  </w:style>
  <w:style w:type="paragraph" w:styleId="Footer">
    <w:name w:val="footer"/>
    <w:basedOn w:val="Normal"/>
    <w:link w:val="FooterChar"/>
    <w:uiPriority w:val="99"/>
    <w:unhideWhenUsed/>
    <w:rsid w:val="00D0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20"/>
  </w:style>
  <w:style w:type="character" w:customStyle="1" w:styleId="Heading4Char">
    <w:name w:val="Heading 4 Char"/>
    <w:basedOn w:val="DefaultParagraphFont"/>
    <w:link w:val="Heading4"/>
    <w:uiPriority w:val="9"/>
    <w:rsid w:val="00407B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407B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7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ighlight">
    <w:name w:val="highlight"/>
    <w:basedOn w:val="DefaultParagraphFont"/>
    <w:rsid w:val="00333215"/>
  </w:style>
  <w:style w:type="paragraph" w:customStyle="1" w:styleId="loose3">
    <w:name w:val="loose3"/>
    <w:basedOn w:val="Normal"/>
    <w:rsid w:val="005C3B0F"/>
    <w:pPr>
      <w:spacing w:before="280" w:after="0" w:line="312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customStyle="1" w:styleId="noteleft10">
    <w:name w:val="noteleft10"/>
    <w:rsid w:val="005C3B0F"/>
    <w:rPr>
      <w:vanish w:val="0"/>
      <w:webHidden w:val="0"/>
      <w:specVanish w:val="0"/>
    </w:rPr>
  </w:style>
  <w:style w:type="paragraph" w:customStyle="1" w:styleId="BodyText1">
    <w:name w:val="Body Text1"/>
    <w:basedOn w:val="Normal"/>
    <w:uiPriority w:val="99"/>
    <w:rsid w:val="00A94A0B"/>
    <w:pPr>
      <w:spacing w:after="4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ustomisabledocumentheading">
    <w:name w:val="Customisable document heading"/>
    <w:basedOn w:val="Normal"/>
    <w:next w:val="Normal"/>
    <w:qFormat/>
    <w:rsid w:val="001515E7"/>
    <w:pPr>
      <w:spacing w:after="0" w:line="240" w:lineRule="auto"/>
    </w:pPr>
    <w:rPr>
      <w:rFonts w:ascii="Arial" w:eastAsia="Calibri" w:hAnsi="Arial" w:cs="Times New Roman"/>
      <w:b/>
      <w:sz w:val="24"/>
    </w:rPr>
  </w:style>
  <w:style w:type="table" w:styleId="TableGrid">
    <w:name w:val="Table Grid"/>
    <w:basedOn w:val="TableNormal"/>
    <w:uiPriority w:val="59"/>
    <w:rsid w:val="001515E7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1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57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17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817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68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SABB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Platts</dc:creator>
  <cp:lastModifiedBy>Tom Henderson-Griffiths</cp:lastModifiedBy>
  <cp:revision>5</cp:revision>
  <cp:lastPrinted>2020-03-20T09:45:00Z</cp:lastPrinted>
  <dcterms:created xsi:type="dcterms:W3CDTF">2020-03-20T09:45:00Z</dcterms:created>
  <dcterms:modified xsi:type="dcterms:W3CDTF">2020-04-02T14:22:00Z</dcterms:modified>
</cp:coreProperties>
</file>